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66E02F15">
                <wp:simplePos x="0" y="0"/>
                <wp:positionH relativeFrom="column">
                  <wp:posOffset>-405765</wp:posOffset>
                </wp:positionH>
                <wp:positionV relativeFrom="paragraph">
                  <wp:posOffset>12065</wp:posOffset>
                </wp:positionV>
                <wp:extent cx="3428365" cy="2714625"/>
                <wp:effectExtent l="0" t="0" r="1968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7146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95pt;width:269.9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27B5A83B" w14:textId="77777777" w:rsidR="00376905" w:rsidRPr="00457ADE" w:rsidRDefault="00376905" w:rsidP="00376905">
                      <w:pPr>
                        <w:spacing w:after="0" w:line="240" w:lineRule="auto"/>
                        <w:rPr>
                          <w:b/>
                          <w:sz w:val="24"/>
                          <w:szCs w:val="24"/>
                        </w:rPr>
                      </w:pPr>
                      <w:proofErr w:type="spellStart"/>
                      <w:r>
                        <w:rPr>
                          <w:b/>
                          <w:sz w:val="24"/>
                          <w:szCs w:val="24"/>
                        </w:rPr>
                        <w:t>Τηλ</w:t>
                      </w:r>
                      <w:proofErr w:type="spellEnd"/>
                      <w:r>
                        <w:rPr>
                          <w:b/>
                          <w:sz w:val="24"/>
                          <w:szCs w:val="24"/>
                        </w:rPr>
                        <w:t>/</w:t>
                      </w:r>
                      <w:proofErr w:type="spellStart"/>
                      <w:r>
                        <w:rPr>
                          <w:b/>
                          <w:sz w:val="24"/>
                          <w:szCs w:val="24"/>
                        </w:rPr>
                        <w:t>τυπία</w:t>
                      </w:r>
                      <w:proofErr w:type="spellEnd"/>
                      <w:r>
                        <w:rPr>
                          <w:b/>
                          <w:sz w:val="24"/>
                          <w:szCs w:val="24"/>
                        </w:rPr>
                        <w:t xml:space="preserve">             :</w:t>
                      </w:r>
                      <w:r w:rsidRPr="00457ADE">
                        <w:rPr>
                          <w:sz w:val="24"/>
                          <w:szCs w:val="24"/>
                        </w:rPr>
                        <w:t>22420-23320</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149972F8"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491EBC">
        <w:rPr>
          <w:rFonts w:asciiTheme="minorHAnsi" w:hAnsiTheme="minorHAnsi"/>
          <w:sz w:val="24"/>
          <w:szCs w:val="24"/>
        </w:rPr>
        <w:t>15-02-2021</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5DDC4BEA" w:rsidR="00D931FD" w:rsidRDefault="00D931FD" w:rsidP="00D931FD">
      <w:pPr>
        <w:spacing w:after="0" w:line="360" w:lineRule="auto"/>
        <w:rPr>
          <w:rFonts w:ascii="Times New Roman" w:hAnsi="Times New Roman"/>
          <w:sz w:val="24"/>
          <w:szCs w:val="24"/>
        </w:rPr>
      </w:pPr>
    </w:p>
    <w:p w14:paraId="67593635" w14:textId="457BEB59" w:rsidR="00491EBC" w:rsidRPr="00B248AF" w:rsidRDefault="002E485C" w:rsidP="00034047">
      <w:pPr>
        <w:spacing w:after="0" w:line="360" w:lineRule="auto"/>
        <w:jc w:val="both"/>
        <w:rPr>
          <w:rFonts w:ascii="Times New Roman" w:hAnsi="Times New Roman"/>
          <w:sz w:val="28"/>
          <w:szCs w:val="28"/>
        </w:rPr>
      </w:pPr>
      <w:r w:rsidRPr="00B248AF">
        <w:rPr>
          <w:rFonts w:ascii="Times New Roman" w:hAnsi="Times New Roman"/>
          <w:sz w:val="28"/>
          <w:szCs w:val="28"/>
        </w:rPr>
        <w:t>Την απόλυτη αντίθεση του εκφράζει ο Δήμος Κω στ</w:t>
      </w:r>
      <w:r w:rsidR="00B248AF" w:rsidRPr="00B248AF">
        <w:rPr>
          <w:rFonts w:ascii="Times New Roman" w:hAnsi="Times New Roman"/>
          <w:sz w:val="28"/>
          <w:szCs w:val="28"/>
        </w:rPr>
        <w:t xml:space="preserve">ο σκέλος </w:t>
      </w:r>
      <w:r w:rsidRPr="00B248AF">
        <w:rPr>
          <w:rFonts w:ascii="Times New Roman" w:hAnsi="Times New Roman"/>
          <w:sz w:val="28"/>
          <w:szCs w:val="28"/>
        </w:rPr>
        <w:t>υπό κατάθεση νομοσχ</w:t>
      </w:r>
      <w:r w:rsidR="00B248AF" w:rsidRPr="00B248AF">
        <w:rPr>
          <w:rFonts w:ascii="Times New Roman" w:hAnsi="Times New Roman"/>
          <w:sz w:val="28"/>
          <w:szCs w:val="28"/>
        </w:rPr>
        <w:t xml:space="preserve">εδίου </w:t>
      </w:r>
      <w:r w:rsidRPr="00B248AF">
        <w:rPr>
          <w:rFonts w:ascii="Times New Roman" w:hAnsi="Times New Roman"/>
          <w:sz w:val="28"/>
          <w:szCs w:val="28"/>
        </w:rPr>
        <w:t>του Υπουργείου Τουρισμού, με το οποίο δημεύονται πλουτοπαραγωγικές πηγές των Δήμων, όπως οι ιαματικές πηγές, δίχως λόγο στην Τοπική Αυτοδιοίκηση για τον τρόπο αξιοποίησής τους και δίχως όφελος για τις τοπικές κοινωνίες.</w:t>
      </w:r>
    </w:p>
    <w:p w14:paraId="194E30D0" w14:textId="6D4816F8" w:rsidR="00324447" w:rsidRPr="00B248AF" w:rsidRDefault="00B248AF" w:rsidP="00034047">
      <w:pPr>
        <w:spacing w:after="0" w:line="360" w:lineRule="auto"/>
        <w:jc w:val="both"/>
        <w:rPr>
          <w:rFonts w:ascii="Times New Roman" w:hAnsi="Times New Roman"/>
          <w:sz w:val="28"/>
          <w:szCs w:val="28"/>
        </w:rPr>
      </w:pPr>
      <w:r w:rsidRPr="00B248AF">
        <w:rPr>
          <w:rFonts w:ascii="Times New Roman" w:hAnsi="Times New Roman"/>
          <w:sz w:val="28"/>
          <w:szCs w:val="28"/>
        </w:rPr>
        <w:t>Η σχετική πρόβλεψη, στο σχέδιο νόμου, αναφέρεται σ</w:t>
      </w:r>
      <w:r w:rsidR="00324447" w:rsidRPr="00B248AF">
        <w:rPr>
          <w:rFonts w:ascii="Times New Roman" w:hAnsi="Times New Roman"/>
          <w:sz w:val="28"/>
          <w:szCs w:val="28"/>
        </w:rPr>
        <w:t xml:space="preserve">τη δημιουργία Ανώνυμης Εταιρείας, ελεγχόμενης από το Κράτος κατά 80%, με υποχρεωτική μεταφορά σε αυτή όλων των ιαματικών πηγών. </w:t>
      </w:r>
    </w:p>
    <w:p w14:paraId="018636FE" w14:textId="290996FF" w:rsidR="002E485C" w:rsidRPr="00B248AF" w:rsidRDefault="002E485C" w:rsidP="00034047">
      <w:pPr>
        <w:spacing w:after="0" w:line="360" w:lineRule="auto"/>
        <w:jc w:val="both"/>
        <w:rPr>
          <w:rFonts w:ascii="Times New Roman" w:hAnsi="Times New Roman"/>
          <w:sz w:val="28"/>
          <w:szCs w:val="28"/>
        </w:rPr>
      </w:pPr>
      <w:r w:rsidRPr="00B248AF">
        <w:rPr>
          <w:rFonts w:ascii="Times New Roman" w:hAnsi="Times New Roman"/>
          <w:sz w:val="28"/>
          <w:szCs w:val="28"/>
        </w:rPr>
        <w:t>Ο Δήμαρχος Θεοδόσης Νικηταράς ζήτησε</w:t>
      </w:r>
      <w:r w:rsidR="00324447" w:rsidRPr="00B248AF">
        <w:rPr>
          <w:rFonts w:ascii="Times New Roman" w:hAnsi="Times New Roman"/>
          <w:sz w:val="28"/>
          <w:szCs w:val="28"/>
        </w:rPr>
        <w:t xml:space="preserve"> από τον Πρόεδρο Ιωάννη Καλλούδη</w:t>
      </w:r>
      <w:r w:rsidRPr="00B248AF">
        <w:rPr>
          <w:rFonts w:ascii="Times New Roman" w:hAnsi="Times New Roman"/>
          <w:sz w:val="28"/>
          <w:szCs w:val="28"/>
        </w:rPr>
        <w:t xml:space="preserve">, </w:t>
      </w:r>
      <w:r w:rsidR="00324447" w:rsidRPr="00B248AF">
        <w:rPr>
          <w:rFonts w:ascii="Times New Roman" w:hAnsi="Times New Roman"/>
          <w:sz w:val="28"/>
          <w:szCs w:val="28"/>
        </w:rPr>
        <w:t xml:space="preserve">να συγκαλέσει έκτακτα το </w:t>
      </w:r>
      <w:r w:rsidRPr="00B248AF">
        <w:rPr>
          <w:rFonts w:ascii="Times New Roman" w:hAnsi="Times New Roman"/>
          <w:sz w:val="28"/>
          <w:szCs w:val="28"/>
        </w:rPr>
        <w:t>Δημοτικ</w:t>
      </w:r>
      <w:r w:rsidR="00324447" w:rsidRPr="00B248AF">
        <w:rPr>
          <w:rFonts w:ascii="Times New Roman" w:hAnsi="Times New Roman"/>
          <w:sz w:val="28"/>
          <w:szCs w:val="28"/>
        </w:rPr>
        <w:t>ό</w:t>
      </w:r>
      <w:r w:rsidRPr="00B248AF">
        <w:rPr>
          <w:rFonts w:ascii="Times New Roman" w:hAnsi="Times New Roman"/>
          <w:sz w:val="28"/>
          <w:szCs w:val="28"/>
        </w:rPr>
        <w:t xml:space="preserve"> Συμβο</w:t>
      </w:r>
      <w:r w:rsidR="00324447" w:rsidRPr="00B248AF">
        <w:rPr>
          <w:rFonts w:ascii="Times New Roman" w:hAnsi="Times New Roman"/>
          <w:sz w:val="28"/>
          <w:szCs w:val="28"/>
        </w:rPr>
        <w:t xml:space="preserve">ύλιο, για αυτό το θέμα, </w:t>
      </w:r>
      <w:r w:rsidRPr="00B248AF">
        <w:rPr>
          <w:rFonts w:ascii="Times New Roman" w:hAnsi="Times New Roman"/>
          <w:sz w:val="28"/>
          <w:szCs w:val="28"/>
        </w:rPr>
        <w:t>αύριο Τρίτη 16 Φεβρουαρίου.</w:t>
      </w:r>
    </w:p>
    <w:p w14:paraId="5009B56D" w14:textId="399A06CC" w:rsidR="002E485C" w:rsidRPr="00B248AF" w:rsidRDefault="002E485C" w:rsidP="00034047">
      <w:pPr>
        <w:spacing w:after="0" w:line="360" w:lineRule="auto"/>
        <w:jc w:val="both"/>
        <w:rPr>
          <w:rFonts w:ascii="Times New Roman" w:hAnsi="Times New Roman"/>
          <w:sz w:val="28"/>
          <w:szCs w:val="28"/>
        </w:rPr>
      </w:pPr>
      <w:r w:rsidRPr="00B248AF">
        <w:rPr>
          <w:rFonts w:ascii="Times New Roman" w:hAnsi="Times New Roman"/>
          <w:sz w:val="28"/>
          <w:szCs w:val="28"/>
        </w:rPr>
        <w:t xml:space="preserve">Ο Δήμαρχος Κω </w:t>
      </w:r>
      <w:r w:rsidR="00491AF9" w:rsidRPr="00B248AF">
        <w:rPr>
          <w:rFonts w:ascii="Times New Roman" w:hAnsi="Times New Roman"/>
          <w:sz w:val="28"/>
          <w:szCs w:val="28"/>
        </w:rPr>
        <w:t>άμεσα εξέφρασε την αντίθεσή του,</w:t>
      </w:r>
      <w:r w:rsidRPr="00B248AF">
        <w:rPr>
          <w:rFonts w:ascii="Times New Roman" w:hAnsi="Times New Roman"/>
          <w:sz w:val="28"/>
          <w:szCs w:val="28"/>
        </w:rPr>
        <w:t xml:space="preserve"> μόλις γνωστοποιήθηκαν </w:t>
      </w:r>
      <w:r w:rsidR="00491AF9" w:rsidRPr="00B248AF">
        <w:rPr>
          <w:rFonts w:ascii="Times New Roman" w:hAnsi="Times New Roman"/>
          <w:sz w:val="28"/>
          <w:szCs w:val="28"/>
        </w:rPr>
        <w:t xml:space="preserve">προ ημερών </w:t>
      </w:r>
      <w:r w:rsidRPr="00B248AF">
        <w:rPr>
          <w:rFonts w:ascii="Times New Roman" w:hAnsi="Times New Roman"/>
          <w:sz w:val="28"/>
          <w:szCs w:val="28"/>
        </w:rPr>
        <w:t xml:space="preserve">οι προθέσεις του </w:t>
      </w:r>
      <w:r w:rsidR="00034047" w:rsidRPr="00B248AF">
        <w:rPr>
          <w:rFonts w:ascii="Times New Roman" w:hAnsi="Times New Roman"/>
          <w:sz w:val="28"/>
          <w:szCs w:val="28"/>
        </w:rPr>
        <w:t xml:space="preserve">Υπουργείου Τουρισμού, κάνοντας λόγο για κατάσχεση περιουσιακών στοιχείων των τοπικών κοινωνιών και μεταφορά πλούτου σε συγκεντρωτικά σχήματα, τύπου </w:t>
      </w:r>
      <w:proofErr w:type="spellStart"/>
      <w:r w:rsidR="00034047" w:rsidRPr="00B248AF">
        <w:rPr>
          <w:rFonts w:ascii="Times New Roman" w:hAnsi="Times New Roman"/>
          <w:sz w:val="28"/>
          <w:szCs w:val="28"/>
        </w:rPr>
        <w:t>υπερταμείου</w:t>
      </w:r>
      <w:proofErr w:type="spellEnd"/>
      <w:r w:rsidR="00034047" w:rsidRPr="00B248AF">
        <w:rPr>
          <w:rFonts w:ascii="Times New Roman" w:hAnsi="Times New Roman"/>
          <w:sz w:val="28"/>
          <w:szCs w:val="28"/>
        </w:rPr>
        <w:t xml:space="preserve">. </w:t>
      </w:r>
      <w:r w:rsidR="00491AF9" w:rsidRPr="00B248AF">
        <w:rPr>
          <w:rFonts w:ascii="Times New Roman" w:hAnsi="Times New Roman"/>
          <w:sz w:val="28"/>
          <w:szCs w:val="28"/>
        </w:rPr>
        <w:t xml:space="preserve"> </w:t>
      </w:r>
    </w:p>
    <w:p w14:paraId="0C3A71C0" w14:textId="055025FA" w:rsidR="00491AF9" w:rsidRPr="00B248AF" w:rsidRDefault="000A133D" w:rsidP="00034047">
      <w:pPr>
        <w:spacing w:after="0" w:line="360" w:lineRule="auto"/>
        <w:jc w:val="both"/>
        <w:rPr>
          <w:rFonts w:ascii="Times New Roman" w:hAnsi="Times New Roman"/>
          <w:sz w:val="28"/>
          <w:szCs w:val="28"/>
        </w:rPr>
      </w:pPr>
      <w:r w:rsidRPr="00B248AF">
        <w:rPr>
          <w:rFonts w:ascii="Times New Roman" w:hAnsi="Times New Roman"/>
          <w:sz w:val="28"/>
          <w:szCs w:val="28"/>
        </w:rPr>
        <w:t>Αξίζει να σημειωθεί ότι</w:t>
      </w:r>
      <w:r w:rsidR="00491AF9" w:rsidRPr="00B248AF">
        <w:rPr>
          <w:rFonts w:ascii="Times New Roman" w:hAnsi="Times New Roman"/>
          <w:sz w:val="28"/>
          <w:szCs w:val="28"/>
        </w:rPr>
        <w:t xml:space="preserve">, </w:t>
      </w:r>
      <w:r w:rsidRPr="00B248AF">
        <w:rPr>
          <w:rFonts w:ascii="Times New Roman" w:hAnsi="Times New Roman"/>
          <w:sz w:val="28"/>
          <w:szCs w:val="28"/>
        </w:rPr>
        <w:t xml:space="preserve">σε εισήγησή του ως Πρόεδρος στην Τοπική Ένωση Δήμων Δωδεκανήσου, που συζήτησε αυτό το θέμα, </w:t>
      </w:r>
      <w:r w:rsidR="00491AF9" w:rsidRPr="00B248AF">
        <w:rPr>
          <w:rFonts w:ascii="Times New Roman" w:hAnsi="Times New Roman"/>
          <w:sz w:val="28"/>
          <w:szCs w:val="28"/>
        </w:rPr>
        <w:t xml:space="preserve">όσο και στην αντίστοιχη συνεδρίαση του Συνδέσμου Δήμων με Ιαματικές Πηγές, την περασμένη Παρασκευή, </w:t>
      </w:r>
      <w:r w:rsidR="00324447" w:rsidRPr="00B248AF">
        <w:rPr>
          <w:rFonts w:ascii="Times New Roman" w:hAnsi="Times New Roman"/>
          <w:sz w:val="28"/>
          <w:szCs w:val="28"/>
        </w:rPr>
        <w:t>επισήμανε το οξύμωρο της υπόθεσης</w:t>
      </w:r>
      <w:r w:rsidR="00491AF9" w:rsidRPr="00B248AF">
        <w:rPr>
          <w:rFonts w:ascii="Times New Roman" w:hAnsi="Times New Roman"/>
          <w:sz w:val="28"/>
          <w:szCs w:val="28"/>
        </w:rPr>
        <w:t xml:space="preserve">. </w:t>
      </w:r>
    </w:p>
    <w:p w14:paraId="7345556E" w14:textId="451D83BE" w:rsidR="00324447" w:rsidRPr="00B248AF" w:rsidRDefault="00491AF9" w:rsidP="00034047">
      <w:pPr>
        <w:spacing w:after="0" w:line="360" w:lineRule="auto"/>
        <w:jc w:val="both"/>
        <w:rPr>
          <w:rFonts w:ascii="Times New Roman" w:hAnsi="Times New Roman"/>
          <w:sz w:val="28"/>
          <w:szCs w:val="28"/>
        </w:rPr>
      </w:pPr>
      <w:r w:rsidRPr="00B248AF">
        <w:rPr>
          <w:rFonts w:ascii="Times New Roman" w:hAnsi="Times New Roman"/>
          <w:sz w:val="28"/>
          <w:szCs w:val="28"/>
        </w:rPr>
        <w:lastRenderedPageBreak/>
        <w:t xml:space="preserve">Στο </w:t>
      </w:r>
      <w:r w:rsidR="00324447" w:rsidRPr="00B248AF">
        <w:rPr>
          <w:rFonts w:ascii="Times New Roman" w:hAnsi="Times New Roman"/>
          <w:sz w:val="28"/>
          <w:szCs w:val="28"/>
        </w:rPr>
        <w:t>ίδιο νομοσχέδιο</w:t>
      </w:r>
      <w:r w:rsidRPr="00B248AF">
        <w:rPr>
          <w:rFonts w:ascii="Times New Roman" w:hAnsi="Times New Roman"/>
          <w:sz w:val="28"/>
          <w:szCs w:val="28"/>
        </w:rPr>
        <w:t>,</w:t>
      </w:r>
      <w:r w:rsidR="00324447" w:rsidRPr="00B248AF">
        <w:rPr>
          <w:rFonts w:ascii="Times New Roman" w:hAnsi="Times New Roman"/>
          <w:sz w:val="28"/>
          <w:szCs w:val="28"/>
        </w:rPr>
        <w:t xml:space="preserve"> από τη μια να δίνεται στους Δήμους δυνατότητα συγκρότησης Οργανισμών Διαχείρισης </w:t>
      </w:r>
      <w:r w:rsidRPr="00B248AF">
        <w:rPr>
          <w:rFonts w:ascii="Times New Roman" w:hAnsi="Times New Roman"/>
          <w:sz w:val="28"/>
          <w:szCs w:val="28"/>
        </w:rPr>
        <w:t xml:space="preserve">Προορισμού, για την ανάδειξη της τουριστικής ταυτότητάς </w:t>
      </w:r>
      <w:r w:rsidR="008C3B74">
        <w:rPr>
          <w:rFonts w:ascii="Times New Roman" w:hAnsi="Times New Roman"/>
          <w:sz w:val="28"/>
          <w:szCs w:val="28"/>
        </w:rPr>
        <w:t>τους,</w:t>
      </w:r>
      <w:r w:rsidRPr="00B248AF">
        <w:rPr>
          <w:rFonts w:ascii="Times New Roman" w:hAnsi="Times New Roman"/>
          <w:sz w:val="28"/>
          <w:szCs w:val="28"/>
        </w:rPr>
        <w:t xml:space="preserve"> και από την άλλη να τους αφαιρούνται μείζονος σημασίας πλουτοπαραγωγικές πηγές για την τουριστική ανάπτυξή τους. </w:t>
      </w:r>
    </w:p>
    <w:p w14:paraId="179F80B7" w14:textId="65623EEA" w:rsidR="004406A3" w:rsidRPr="00B248AF" w:rsidRDefault="004406A3" w:rsidP="00034047">
      <w:pPr>
        <w:spacing w:after="0" w:line="360" w:lineRule="auto"/>
        <w:jc w:val="both"/>
        <w:rPr>
          <w:rFonts w:ascii="Times New Roman" w:hAnsi="Times New Roman"/>
          <w:sz w:val="28"/>
          <w:szCs w:val="28"/>
        </w:rPr>
      </w:pPr>
      <w:r w:rsidRPr="00B248AF">
        <w:rPr>
          <w:rFonts w:ascii="Times New Roman" w:hAnsi="Times New Roman"/>
          <w:sz w:val="28"/>
          <w:szCs w:val="28"/>
        </w:rPr>
        <w:t xml:space="preserve">Δεν είναι τυχαίο ότι λίγες ημέρες μετά, αφότου έγιναν γνωστές οι προθέσεις του Υπουργείου, κορυφώνονται </w:t>
      </w:r>
      <w:r w:rsidR="00F83EFE">
        <w:rPr>
          <w:rFonts w:ascii="Times New Roman" w:hAnsi="Times New Roman"/>
          <w:sz w:val="28"/>
          <w:szCs w:val="28"/>
        </w:rPr>
        <w:t xml:space="preserve">χωρίς καμία εξαίρεση </w:t>
      </w:r>
      <w:r w:rsidRPr="00B248AF">
        <w:rPr>
          <w:rFonts w:ascii="Times New Roman" w:hAnsi="Times New Roman"/>
          <w:sz w:val="28"/>
          <w:szCs w:val="28"/>
        </w:rPr>
        <w:t>οι αντιδράσεις των Δήμων που διαθέτουν ιαματικ</w:t>
      </w:r>
      <w:r w:rsidR="008C3B74">
        <w:rPr>
          <w:rFonts w:ascii="Times New Roman" w:hAnsi="Times New Roman"/>
          <w:sz w:val="28"/>
          <w:szCs w:val="28"/>
        </w:rPr>
        <w:t>έ</w:t>
      </w:r>
      <w:r w:rsidRPr="00B248AF">
        <w:rPr>
          <w:rFonts w:ascii="Times New Roman" w:hAnsi="Times New Roman"/>
          <w:sz w:val="28"/>
          <w:szCs w:val="28"/>
        </w:rPr>
        <w:t xml:space="preserve">ς πηγές όσο και των θεσμικών οργάνων της Τοπικής Αυτοδιοίκησης. </w:t>
      </w:r>
    </w:p>
    <w:p w14:paraId="561BF21D" w14:textId="1EA457D5" w:rsidR="00491AF9" w:rsidRPr="00B248AF" w:rsidRDefault="00491AF9" w:rsidP="00034047">
      <w:pPr>
        <w:spacing w:after="0" w:line="360" w:lineRule="auto"/>
        <w:jc w:val="both"/>
        <w:rPr>
          <w:rFonts w:ascii="Times New Roman" w:hAnsi="Times New Roman"/>
          <w:sz w:val="28"/>
          <w:szCs w:val="28"/>
        </w:rPr>
      </w:pPr>
      <w:r w:rsidRPr="00B248AF">
        <w:rPr>
          <w:rFonts w:ascii="Times New Roman" w:hAnsi="Times New Roman"/>
          <w:sz w:val="28"/>
          <w:szCs w:val="28"/>
        </w:rPr>
        <w:t xml:space="preserve">Ο Δήμος μας αντιδρά σε όλες τις κατευθύνσεις και με όλα τα μέσα, </w:t>
      </w:r>
      <w:r w:rsidR="00FB185F" w:rsidRPr="00B248AF">
        <w:rPr>
          <w:rFonts w:ascii="Times New Roman" w:hAnsi="Times New Roman"/>
          <w:sz w:val="28"/>
          <w:szCs w:val="28"/>
        </w:rPr>
        <w:t xml:space="preserve">ανακοινώνοντας παράλληλα ότι βρίσκεται ένα βήμα πριν προχωρήσει στο έργο συντήρησης και </w:t>
      </w:r>
      <w:proofErr w:type="spellStart"/>
      <w:r w:rsidR="00FB185F" w:rsidRPr="00B248AF">
        <w:rPr>
          <w:rFonts w:ascii="Times New Roman" w:hAnsi="Times New Roman"/>
          <w:sz w:val="28"/>
          <w:szCs w:val="28"/>
        </w:rPr>
        <w:t>επανάχρησης</w:t>
      </w:r>
      <w:proofErr w:type="spellEnd"/>
      <w:r w:rsidR="00FB185F" w:rsidRPr="00B248AF">
        <w:rPr>
          <w:rFonts w:ascii="Times New Roman" w:hAnsi="Times New Roman"/>
          <w:sz w:val="28"/>
          <w:szCs w:val="28"/>
        </w:rPr>
        <w:t xml:space="preserve"> των κτιριακών εγκαταστάσεων στα «Θερμά», που ανήκει όπως και η ιαματική πηγή στην ιδιοκτησία του. </w:t>
      </w:r>
    </w:p>
    <w:p w14:paraId="21CA4FE3" w14:textId="3978907E" w:rsidR="00FB185F" w:rsidRPr="00FB185F" w:rsidRDefault="00FB185F" w:rsidP="00034047">
      <w:pPr>
        <w:spacing w:after="0" w:line="360" w:lineRule="auto"/>
        <w:jc w:val="both"/>
        <w:rPr>
          <w:rFonts w:ascii="Times New Roman" w:hAnsi="Times New Roman"/>
          <w:sz w:val="24"/>
          <w:szCs w:val="24"/>
        </w:rPr>
      </w:pPr>
    </w:p>
    <w:p w14:paraId="6AEEDD43" w14:textId="688E9764" w:rsidR="00FC48FC" w:rsidRPr="00FC48FC" w:rsidRDefault="00287BCD" w:rsidP="00B32D46">
      <w:pPr>
        <w:spacing w:after="0" w:line="240" w:lineRule="auto"/>
        <w:jc w:val="center"/>
        <w:rPr>
          <w:rFonts w:cs="Arial"/>
          <w:sz w:val="28"/>
          <w:szCs w:val="28"/>
        </w:rPr>
      </w:pPr>
      <w:r w:rsidRPr="00FC48FC">
        <w:rPr>
          <w:rFonts w:cs="Arial"/>
          <w:sz w:val="28"/>
          <w:szCs w:val="28"/>
        </w:rPr>
        <w:t>Γραφείο Τύπου</w:t>
      </w:r>
      <w:r w:rsidR="00B32D46">
        <w:rPr>
          <w:rFonts w:cs="Arial"/>
          <w:sz w:val="28"/>
          <w:szCs w:val="28"/>
        </w:rPr>
        <w:t xml:space="preserve"> </w:t>
      </w:r>
    </w:p>
    <w:sectPr w:rsidR="00FC48FC" w:rsidRPr="00FC48FC" w:rsidSect="004569ED">
      <w:footerReference w:type="default" r:id="rId9"/>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82680" w14:textId="77777777" w:rsidR="00A05A52" w:rsidRDefault="00A05A52" w:rsidP="005229B1">
      <w:pPr>
        <w:spacing w:after="0" w:line="240" w:lineRule="auto"/>
      </w:pPr>
      <w:r>
        <w:separator/>
      </w:r>
    </w:p>
  </w:endnote>
  <w:endnote w:type="continuationSeparator" w:id="0">
    <w:p w14:paraId="433F5E61" w14:textId="77777777" w:rsidR="00A05A52" w:rsidRDefault="00A05A52"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FD263" w14:textId="77777777" w:rsidR="00A05A52" w:rsidRDefault="00A05A52" w:rsidP="005229B1">
      <w:pPr>
        <w:spacing w:after="0" w:line="240" w:lineRule="auto"/>
      </w:pPr>
      <w:r>
        <w:separator/>
      </w:r>
    </w:p>
  </w:footnote>
  <w:footnote w:type="continuationSeparator" w:id="0">
    <w:p w14:paraId="1A9DBDD3" w14:textId="77777777" w:rsidR="00A05A52" w:rsidRDefault="00A05A52"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4232"/>
    <w:rsid w:val="00016247"/>
    <w:rsid w:val="00026E49"/>
    <w:rsid w:val="00034047"/>
    <w:rsid w:val="00042F06"/>
    <w:rsid w:val="00057234"/>
    <w:rsid w:val="0009156A"/>
    <w:rsid w:val="000A133D"/>
    <w:rsid w:val="000B2B8D"/>
    <w:rsid w:val="000E5E8C"/>
    <w:rsid w:val="000F20C9"/>
    <w:rsid w:val="00112F9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B2315"/>
    <w:rsid w:val="002C3512"/>
    <w:rsid w:val="002D04D2"/>
    <w:rsid w:val="002E485C"/>
    <w:rsid w:val="002E77EE"/>
    <w:rsid w:val="00313EFE"/>
    <w:rsid w:val="003210ED"/>
    <w:rsid w:val="00324447"/>
    <w:rsid w:val="003266CA"/>
    <w:rsid w:val="0033096A"/>
    <w:rsid w:val="00337FA0"/>
    <w:rsid w:val="0034481E"/>
    <w:rsid w:val="0034491A"/>
    <w:rsid w:val="00376905"/>
    <w:rsid w:val="00394F45"/>
    <w:rsid w:val="003B371B"/>
    <w:rsid w:val="00406FC6"/>
    <w:rsid w:val="00414C8D"/>
    <w:rsid w:val="00415B9E"/>
    <w:rsid w:val="004406A3"/>
    <w:rsid w:val="00450A87"/>
    <w:rsid w:val="004569ED"/>
    <w:rsid w:val="00457ADE"/>
    <w:rsid w:val="00465688"/>
    <w:rsid w:val="00480A6F"/>
    <w:rsid w:val="0048312D"/>
    <w:rsid w:val="00491AF9"/>
    <w:rsid w:val="00491EBC"/>
    <w:rsid w:val="004B1208"/>
    <w:rsid w:val="004D3A7F"/>
    <w:rsid w:val="004D4F7C"/>
    <w:rsid w:val="004E22C4"/>
    <w:rsid w:val="004E4536"/>
    <w:rsid w:val="004E6BB1"/>
    <w:rsid w:val="004F1042"/>
    <w:rsid w:val="004F29DC"/>
    <w:rsid w:val="005229B1"/>
    <w:rsid w:val="005715A8"/>
    <w:rsid w:val="00574006"/>
    <w:rsid w:val="005966BC"/>
    <w:rsid w:val="005F0C46"/>
    <w:rsid w:val="00601FF1"/>
    <w:rsid w:val="00613D82"/>
    <w:rsid w:val="00680134"/>
    <w:rsid w:val="006852EA"/>
    <w:rsid w:val="006901C0"/>
    <w:rsid w:val="00697518"/>
    <w:rsid w:val="006A1D7A"/>
    <w:rsid w:val="006A5AD8"/>
    <w:rsid w:val="006A5B74"/>
    <w:rsid w:val="006D15FF"/>
    <w:rsid w:val="006D56C3"/>
    <w:rsid w:val="006D608B"/>
    <w:rsid w:val="006E0501"/>
    <w:rsid w:val="006F6F3A"/>
    <w:rsid w:val="00724B5F"/>
    <w:rsid w:val="007846A8"/>
    <w:rsid w:val="007A6A6E"/>
    <w:rsid w:val="007D4CBB"/>
    <w:rsid w:val="007E722F"/>
    <w:rsid w:val="007F2BF0"/>
    <w:rsid w:val="00840BF1"/>
    <w:rsid w:val="008549F8"/>
    <w:rsid w:val="008734BE"/>
    <w:rsid w:val="008858DD"/>
    <w:rsid w:val="008A6E9C"/>
    <w:rsid w:val="008B235A"/>
    <w:rsid w:val="008C03BD"/>
    <w:rsid w:val="008C2F25"/>
    <w:rsid w:val="008C3B74"/>
    <w:rsid w:val="0090068F"/>
    <w:rsid w:val="00914A99"/>
    <w:rsid w:val="009356F9"/>
    <w:rsid w:val="0097570D"/>
    <w:rsid w:val="009B7723"/>
    <w:rsid w:val="009C652F"/>
    <w:rsid w:val="009D08BD"/>
    <w:rsid w:val="00A0215F"/>
    <w:rsid w:val="00A05A52"/>
    <w:rsid w:val="00A2551F"/>
    <w:rsid w:val="00A2737F"/>
    <w:rsid w:val="00A36608"/>
    <w:rsid w:val="00A40E80"/>
    <w:rsid w:val="00A51098"/>
    <w:rsid w:val="00A55C5B"/>
    <w:rsid w:val="00A607D0"/>
    <w:rsid w:val="00A71023"/>
    <w:rsid w:val="00AB69D5"/>
    <w:rsid w:val="00AC4936"/>
    <w:rsid w:val="00AD3ECE"/>
    <w:rsid w:val="00AE1723"/>
    <w:rsid w:val="00AE5C10"/>
    <w:rsid w:val="00B248AF"/>
    <w:rsid w:val="00B32D46"/>
    <w:rsid w:val="00BD1314"/>
    <w:rsid w:val="00BD3E3C"/>
    <w:rsid w:val="00C17213"/>
    <w:rsid w:val="00C22EEC"/>
    <w:rsid w:val="00C75748"/>
    <w:rsid w:val="00C8152C"/>
    <w:rsid w:val="00C83DC2"/>
    <w:rsid w:val="00CA242E"/>
    <w:rsid w:val="00CA4D0E"/>
    <w:rsid w:val="00CE1A6B"/>
    <w:rsid w:val="00CE39CC"/>
    <w:rsid w:val="00D21CB4"/>
    <w:rsid w:val="00D222BF"/>
    <w:rsid w:val="00D25A75"/>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51683"/>
    <w:rsid w:val="00F802DF"/>
    <w:rsid w:val="00F83EFE"/>
    <w:rsid w:val="00F8645C"/>
    <w:rsid w:val="00FB185F"/>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BD9C97D-BCF3-409D-B934-B185B414990F}"/>
</file>

<file path=customXml/itemProps2.xml><?xml version="1.0" encoding="utf-8"?>
<ds:datastoreItem xmlns:ds="http://schemas.openxmlformats.org/officeDocument/2006/customXml" ds:itemID="{0A6C7DBF-E505-440A-8C74-BBDB38B8BFCD}"/>
</file>

<file path=customXml/itemProps3.xml><?xml version="1.0" encoding="utf-8"?>
<ds:datastoreItem xmlns:ds="http://schemas.openxmlformats.org/officeDocument/2006/customXml" ds:itemID="{CDF564F2-726C-498F-92F4-F5FCBFBD93C6}"/>
</file>

<file path=docProps/app.xml><?xml version="1.0" encoding="utf-8"?>
<Properties xmlns="http://schemas.openxmlformats.org/officeDocument/2006/extended-properties" xmlns:vt="http://schemas.openxmlformats.org/officeDocument/2006/docPropsVTypes">
  <Template>Normal</Template>
  <TotalTime>81</TotalTime>
  <Pages>2</Pages>
  <Words>313</Words>
  <Characters>1694</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127</cp:revision>
  <cp:lastPrinted>2021-02-15T07:32:00Z</cp:lastPrinted>
  <dcterms:created xsi:type="dcterms:W3CDTF">2021-02-15T06:25:00Z</dcterms:created>
  <dcterms:modified xsi:type="dcterms:W3CDTF">2021-02-15T07:53:00Z</dcterms:modified>
</cp:coreProperties>
</file>